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03" w:rsidRPr="00A73227" w:rsidRDefault="000C0B03" w:rsidP="000C0B03">
      <w:pPr>
        <w:widowControl w:val="0"/>
        <w:spacing w:before="60" w:after="60" w:line="312" w:lineRule="auto"/>
        <w:rPr>
          <w:sz w:val="28"/>
          <w:szCs w:val="28"/>
        </w:rPr>
      </w:pPr>
    </w:p>
    <w:p w:rsidR="000C0B03" w:rsidRPr="00A73227" w:rsidRDefault="000C0B03" w:rsidP="000C0B03">
      <w:pPr>
        <w:widowControl w:val="0"/>
        <w:spacing w:line="312" w:lineRule="auto"/>
        <w:jc w:val="center"/>
        <w:rPr>
          <w:b/>
          <w:sz w:val="28"/>
          <w:szCs w:val="28"/>
        </w:rPr>
      </w:pPr>
      <w:r w:rsidRPr="00A73227">
        <w:rPr>
          <w:b/>
          <w:sz w:val="28"/>
          <w:szCs w:val="28"/>
        </w:rPr>
        <w:t>CỘNG HOÀ XÃ HỘI CHỦ NGHĨA VIỆT NAM</w:t>
      </w:r>
    </w:p>
    <w:p w:rsidR="000C0B03" w:rsidRPr="00A73227" w:rsidRDefault="000C0B03" w:rsidP="000C0B03">
      <w:pPr>
        <w:widowControl w:val="0"/>
        <w:spacing w:line="312" w:lineRule="auto"/>
        <w:jc w:val="center"/>
        <w:rPr>
          <w:sz w:val="28"/>
          <w:szCs w:val="28"/>
        </w:rPr>
      </w:pPr>
      <w:r>
        <w:rPr>
          <w:b/>
          <w:bCs/>
          <w:iCs/>
          <w:noProof/>
          <w:sz w:val="28"/>
          <w:szCs w:val="28"/>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2063115</wp:posOffset>
                </wp:positionH>
                <wp:positionV relativeFrom="paragraph">
                  <wp:posOffset>238124</wp:posOffset>
                </wp:positionV>
                <wp:extent cx="19431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62.45pt;margin-top:18.75pt;width:1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dhJwIAAEw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"/>
            </w:pict>
          </mc:Fallback>
        </mc:AlternateContent>
      </w:r>
      <w:r w:rsidRPr="00A73227">
        <w:rPr>
          <w:b/>
          <w:bCs/>
          <w:iCs/>
          <w:sz w:val="28"/>
          <w:szCs w:val="28"/>
        </w:rPr>
        <w:t>Độc lập - Tự do - Hạnh phúc</w:t>
      </w:r>
    </w:p>
    <w:p w:rsidR="000C0B03" w:rsidRPr="00A31693" w:rsidRDefault="000C0B03" w:rsidP="000C0B03">
      <w:pPr>
        <w:widowControl w:val="0"/>
        <w:spacing w:line="312" w:lineRule="auto"/>
        <w:jc w:val="center"/>
        <w:rPr>
          <w:b/>
          <w:bCs/>
          <w:sz w:val="18"/>
          <w:szCs w:val="28"/>
        </w:rPr>
      </w:pPr>
    </w:p>
    <w:p w:rsidR="000C0B03" w:rsidRPr="00A31693" w:rsidRDefault="000C0B03" w:rsidP="000C0B03">
      <w:pPr>
        <w:widowControl w:val="0"/>
        <w:spacing w:line="312" w:lineRule="auto"/>
        <w:jc w:val="center"/>
        <w:rPr>
          <w:b/>
          <w:bCs/>
          <w:sz w:val="32"/>
          <w:szCs w:val="32"/>
        </w:rPr>
      </w:pPr>
      <w:r w:rsidRPr="00A31693">
        <w:rPr>
          <w:b/>
          <w:bCs/>
          <w:sz w:val="32"/>
          <w:szCs w:val="32"/>
        </w:rPr>
        <w:t>ĐƠN XIN KHÔNG THI LẠI MÔN HỌC</w:t>
      </w:r>
    </w:p>
    <w:p w:rsidR="000C0B03" w:rsidRPr="00A31693" w:rsidRDefault="000C0B03" w:rsidP="000C0B03">
      <w:pPr>
        <w:widowControl w:val="0"/>
        <w:spacing w:line="312" w:lineRule="auto"/>
        <w:jc w:val="center"/>
        <w:rPr>
          <w:b/>
          <w:bCs/>
          <w:sz w:val="18"/>
          <w:szCs w:val="28"/>
        </w:rPr>
      </w:pPr>
    </w:p>
    <w:p w:rsidR="000C0B03" w:rsidRPr="00A31693" w:rsidRDefault="000C0B03" w:rsidP="000C0B03">
      <w:pPr>
        <w:widowControl w:val="0"/>
        <w:tabs>
          <w:tab w:val="left" w:pos="2127"/>
        </w:tabs>
        <w:spacing w:line="312" w:lineRule="auto"/>
        <w:ind w:firstLine="720"/>
        <w:rPr>
          <w:bCs/>
          <w:sz w:val="28"/>
          <w:szCs w:val="28"/>
        </w:rPr>
      </w:pPr>
      <w:r w:rsidRPr="00A31693">
        <w:rPr>
          <w:bCs/>
          <w:iCs/>
          <w:sz w:val="28"/>
          <w:szCs w:val="28"/>
        </w:rPr>
        <w:t>Kính gửi:</w:t>
      </w:r>
      <w:r w:rsidRPr="00A31693">
        <w:rPr>
          <w:sz w:val="28"/>
          <w:szCs w:val="28"/>
        </w:rPr>
        <w:tab/>
      </w:r>
      <w:r w:rsidRPr="00A31693">
        <w:rPr>
          <w:bCs/>
          <w:sz w:val="28"/>
          <w:szCs w:val="28"/>
        </w:rPr>
        <w:t>- Ban giám hiệu Trường Đại học lâm nghiệp;</w:t>
      </w:r>
    </w:p>
    <w:p w:rsidR="000C0B03" w:rsidRPr="00A31693" w:rsidRDefault="000C0B03" w:rsidP="000C0B03">
      <w:pPr>
        <w:widowControl w:val="0"/>
        <w:spacing w:line="312" w:lineRule="auto"/>
        <w:ind w:firstLine="720"/>
        <w:rPr>
          <w:bCs/>
          <w:sz w:val="28"/>
          <w:szCs w:val="28"/>
        </w:rPr>
      </w:pPr>
      <w:r w:rsidRPr="00A31693">
        <w:rPr>
          <w:bCs/>
          <w:sz w:val="28"/>
          <w:szCs w:val="28"/>
        </w:rPr>
        <w:t xml:space="preserve">                    - Phòng Đào tạo và Phòng Khảo thí &amp; ĐBCL.</w:t>
      </w:r>
    </w:p>
    <w:p w:rsidR="000C0B03" w:rsidRPr="00A73227" w:rsidRDefault="000C0B03" w:rsidP="000C0B03">
      <w:pPr>
        <w:widowControl w:val="0"/>
        <w:spacing w:line="312" w:lineRule="auto"/>
        <w:rPr>
          <w:sz w:val="8"/>
          <w:szCs w:val="28"/>
        </w:rPr>
      </w:pPr>
    </w:p>
    <w:p w:rsidR="000C0B03" w:rsidRPr="00575298" w:rsidRDefault="000C0B03" w:rsidP="000C0B03">
      <w:pPr>
        <w:widowControl w:val="0"/>
        <w:tabs>
          <w:tab w:val="left" w:leader="dot" w:pos="5040"/>
          <w:tab w:val="left" w:leader="dot" w:pos="9540"/>
        </w:tabs>
        <w:spacing w:line="312" w:lineRule="auto"/>
        <w:jc w:val="both"/>
        <w:rPr>
          <w:sz w:val="28"/>
          <w:szCs w:val="28"/>
          <w:lang w:val="fr-FR"/>
        </w:rPr>
      </w:pPr>
      <w:r w:rsidRPr="00A73227">
        <w:rPr>
          <w:sz w:val="28"/>
          <w:szCs w:val="28"/>
        </w:rPr>
        <w:t xml:space="preserve">          </w:t>
      </w:r>
      <w:r w:rsidRPr="00575298">
        <w:rPr>
          <w:sz w:val="28"/>
          <w:szCs w:val="28"/>
          <w:lang w:val="fr-FR"/>
        </w:rPr>
        <w:t>Tên tôi là:</w:t>
      </w:r>
      <w:r w:rsidRPr="00575298">
        <w:rPr>
          <w:sz w:val="28"/>
          <w:szCs w:val="28"/>
          <w:lang w:val="fr-FR"/>
        </w:rPr>
        <w:tab/>
        <w:t>Sinh ngày:……/……/…………</w:t>
      </w:r>
      <w:r>
        <w:rPr>
          <w:sz w:val="28"/>
          <w:szCs w:val="28"/>
          <w:lang w:val="fr-FR"/>
        </w:rPr>
        <w:t>……..</w:t>
      </w:r>
    </w:p>
    <w:p w:rsidR="000C0B03" w:rsidRPr="00575298" w:rsidRDefault="000C0B03" w:rsidP="000C0B03">
      <w:pPr>
        <w:widowControl w:val="0"/>
        <w:tabs>
          <w:tab w:val="left" w:leader="dot" w:pos="5040"/>
          <w:tab w:val="left" w:leader="dot" w:pos="9540"/>
        </w:tabs>
        <w:spacing w:line="312" w:lineRule="auto"/>
        <w:jc w:val="both"/>
        <w:rPr>
          <w:sz w:val="28"/>
          <w:szCs w:val="28"/>
          <w:lang w:val="fr-FR"/>
        </w:rPr>
      </w:pPr>
      <w:r w:rsidRPr="00575298">
        <w:rPr>
          <w:sz w:val="28"/>
          <w:szCs w:val="28"/>
          <w:lang w:val="fr-FR"/>
        </w:rPr>
        <w:t xml:space="preserve">          Mã sinh viên:</w:t>
      </w:r>
      <w:r w:rsidRPr="00575298">
        <w:rPr>
          <w:sz w:val="28"/>
          <w:szCs w:val="28"/>
          <w:lang w:val="fr-FR"/>
        </w:rPr>
        <w:tab/>
        <w:t xml:space="preserve"> Số điện thọai :…………..</w:t>
      </w:r>
      <w:r>
        <w:rPr>
          <w:sz w:val="28"/>
          <w:szCs w:val="28"/>
          <w:lang w:val="fr-FR"/>
        </w:rPr>
        <w:t>....................</w:t>
      </w:r>
    </w:p>
    <w:p w:rsidR="000C0B03" w:rsidRPr="00E06181" w:rsidRDefault="000C0B03" w:rsidP="000C0B03">
      <w:pPr>
        <w:pStyle w:val="NormalWeb"/>
        <w:widowControl w:val="0"/>
        <w:tabs>
          <w:tab w:val="left" w:pos="1701"/>
          <w:tab w:val="left" w:leader="dot" w:pos="4962"/>
          <w:tab w:val="left" w:leader="dot" w:pos="9639"/>
        </w:tabs>
        <w:spacing w:before="0" w:beforeAutospacing="0" w:after="0" w:afterAutospacing="0" w:line="312" w:lineRule="auto"/>
        <w:ind w:firstLine="720"/>
        <w:jc w:val="both"/>
        <w:rPr>
          <w:sz w:val="28"/>
          <w:szCs w:val="28"/>
          <w:lang w:val="fr-FR"/>
        </w:rPr>
      </w:pPr>
      <w:r w:rsidRPr="00FE1879">
        <w:rPr>
          <w:iCs/>
          <w:sz w:val="28"/>
          <w:szCs w:val="28"/>
        </w:rPr>
        <w:t>Hiện là sinh viên lớp</w:t>
      </w:r>
      <w:r w:rsidRPr="00A73227">
        <w:rPr>
          <w:sz w:val="28"/>
          <w:szCs w:val="28"/>
        </w:rPr>
        <w:t>:</w:t>
      </w:r>
      <w:r w:rsidRPr="00E06181">
        <w:rPr>
          <w:sz w:val="28"/>
          <w:szCs w:val="28"/>
          <w:lang w:val="fr-FR"/>
        </w:rPr>
        <w:tab/>
      </w:r>
      <w:r w:rsidRPr="00E06181">
        <w:rPr>
          <w:iCs/>
          <w:sz w:val="28"/>
          <w:szCs w:val="28"/>
          <w:lang w:val="fr-FR"/>
        </w:rPr>
        <w:t>Khoa</w:t>
      </w:r>
      <w:r>
        <w:rPr>
          <w:sz w:val="28"/>
          <w:szCs w:val="28"/>
          <w:lang w:val="fr-FR"/>
        </w:rPr>
        <w:t>: ....................................................</w:t>
      </w:r>
    </w:p>
    <w:p w:rsidR="000C0B03" w:rsidRPr="00A73227" w:rsidRDefault="000C0B03" w:rsidP="000C0B03">
      <w:pPr>
        <w:widowControl w:val="0"/>
        <w:tabs>
          <w:tab w:val="left" w:leader="dot" w:pos="9540"/>
        </w:tabs>
        <w:spacing w:line="312" w:lineRule="auto"/>
        <w:jc w:val="both"/>
        <w:rPr>
          <w:sz w:val="28"/>
          <w:szCs w:val="28"/>
          <w:lang w:val="fr-FR"/>
        </w:rPr>
      </w:pPr>
      <w:r w:rsidRPr="00A73227">
        <w:rPr>
          <w:sz w:val="28"/>
          <w:szCs w:val="28"/>
          <w:lang w:val="fr-FR"/>
        </w:rPr>
        <w:t xml:space="preserve">          Tôi xin phép được không thi lại môn học:……………………</w:t>
      </w:r>
      <w:r>
        <w:rPr>
          <w:sz w:val="28"/>
          <w:szCs w:val="28"/>
          <w:lang w:val="fr-FR"/>
        </w:rPr>
        <w:t>.........................</w:t>
      </w:r>
    </w:p>
    <w:p w:rsidR="000C0B03" w:rsidRDefault="000C0B03" w:rsidP="000C0B03">
      <w:pPr>
        <w:widowControl w:val="0"/>
        <w:tabs>
          <w:tab w:val="left" w:leader="dot" w:pos="5040"/>
          <w:tab w:val="left" w:leader="dot" w:pos="9540"/>
        </w:tabs>
        <w:spacing w:line="312" w:lineRule="auto"/>
        <w:jc w:val="both"/>
        <w:rPr>
          <w:sz w:val="28"/>
          <w:szCs w:val="28"/>
        </w:rPr>
      </w:pPr>
      <w:r w:rsidRPr="00AF03D2">
        <w:rPr>
          <w:sz w:val="28"/>
          <w:szCs w:val="28"/>
          <w:lang w:val="fr-FR"/>
        </w:rPr>
        <w:t xml:space="preserve">          </w:t>
      </w:r>
      <w:r w:rsidRPr="00A73227">
        <w:rPr>
          <w:sz w:val="28"/>
          <w:szCs w:val="28"/>
        </w:rPr>
        <w:t>Ca thi:……</w:t>
      </w:r>
      <w:r>
        <w:rPr>
          <w:sz w:val="28"/>
          <w:szCs w:val="28"/>
        </w:rPr>
        <w:t xml:space="preserve"> </w:t>
      </w:r>
      <w:r>
        <w:rPr>
          <w:sz w:val="28"/>
          <w:szCs w:val="28"/>
        </w:rPr>
        <w:t>Phòng thi: …</w:t>
      </w:r>
      <w:r w:rsidRPr="00A73227">
        <w:rPr>
          <w:sz w:val="28"/>
          <w:szCs w:val="28"/>
        </w:rPr>
        <w:t xml:space="preserve"> Thi ngày:……tháng….năm 20......</w:t>
      </w:r>
      <w:r>
        <w:rPr>
          <w:sz w:val="28"/>
          <w:szCs w:val="28"/>
        </w:rPr>
        <w:t xml:space="preserve"> </w:t>
      </w:r>
      <w:r w:rsidRPr="00A73227">
        <w:rPr>
          <w:sz w:val="28"/>
          <w:szCs w:val="28"/>
        </w:rPr>
        <w:t>Lần thi thứ:</w:t>
      </w:r>
      <w:r>
        <w:rPr>
          <w:sz w:val="28"/>
          <w:szCs w:val="28"/>
        </w:rPr>
        <w:t xml:space="preserve"> ....</w:t>
      </w:r>
    </w:p>
    <w:p w:rsidR="000C0B03" w:rsidRPr="00A73227" w:rsidRDefault="000C0B03" w:rsidP="000C0B03">
      <w:pPr>
        <w:widowControl w:val="0"/>
        <w:tabs>
          <w:tab w:val="left" w:pos="2835"/>
          <w:tab w:val="left" w:leader="dot" w:pos="9639"/>
        </w:tabs>
        <w:spacing w:line="312" w:lineRule="auto"/>
        <w:ind w:firstLine="709"/>
        <w:jc w:val="both"/>
        <w:rPr>
          <w:sz w:val="28"/>
          <w:szCs w:val="28"/>
        </w:rPr>
      </w:pPr>
      <w:r w:rsidRPr="00A73227">
        <w:rPr>
          <w:sz w:val="28"/>
          <w:szCs w:val="28"/>
        </w:rPr>
        <w:t>Lý do không thi lại môn học:</w:t>
      </w:r>
      <w:r>
        <w:rPr>
          <w:sz w:val="28"/>
          <w:szCs w:val="28"/>
        </w:rPr>
        <w:tab/>
      </w:r>
    </w:p>
    <w:p w:rsidR="000C0B03" w:rsidRDefault="000C0B03" w:rsidP="000C0B03">
      <w:pPr>
        <w:widowControl w:val="0"/>
        <w:tabs>
          <w:tab w:val="left" w:leader="dot" w:pos="9639"/>
        </w:tabs>
        <w:spacing w:line="312" w:lineRule="auto"/>
        <w:ind w:firstLine="709"/>
        <w:jc w:val="both"/>
        <w:rPr>
          <w:sz w:val="28"/>
          <w:szCs w:val="28"/>
        </w:rPr>
      </w:pPr>
      <w:r>
        <w:rPr>
          <w:sz w:val="28"/>
          <w:szCs w:val="28"/>
        </w:rPr>
        <w:tab/>
      </w:r>
    </w:p>
    <w:p w:rsidR="000C0B03" w:rsidRDefault="000C0B03" w:rsidP="000C0B03">
      <w:pPr>
        <w:widowControl w:val="0"/>
        <w:tabs>
          <w:tab w:val="left" w:leader="dot" w:pos="9180"/>
        </w:tabs>
        <w:spacing w:line="312" w:lineRule="auto"/>
        <w:jc w:val="both"/>
        <w:rPr>
          <w:sz w:val="28"/>
          <w:szCs w:val="28"/>
        </w:rPr>
      </w:pPr>
      <w:r>
        <w:rPr>
          <w:sz w:val="28"/>
          <w:szCs w:val="28"/>
        </w:rPr>
        <w:t xml:space="preserve">          </w:t>
      </w:r>
      <w:r w:rsidRPr="00A73227">
        <w:rPr>
          <w:sz w:val="28"/>
          <w:szCs w:val="28"/>
        </w:rPr>
        <w:t>Tôi xin được phép không thi lại môn học:..........................................</w:t>
      </w:r>
      <w:r>
        <w:rPr>
          <w:sz w:val="28"/>
          <w:szCs w:val="28"/>
        </w:rPr>
        <w:t>...............</w:t>
      </w:r>
      <w:bookmarkStart w:id="0" w:name="_GoBack"/>
      <w:bookmarkEnd w:id="0"/>
    </w:p>
    <w:p w:rsidR="000C0B03" w:rsidRPr="00A73227" w:rsidRDefault="000C0B03" w:rsidP="000C0B03">
      <w:pPr>
        <w:widowControl w:val="0"/>
        <w:tabs>
          <w:tab w:val="left" w:leader="dot" w:pos="9180"/>
        </w:tabs>
        <w:spacing w:line="312" w:lineRule="auto"/>
        <w:jc w:val="both"/>
        <w:rPr>
          <w:sz w:val="28"/>
          <w:szCs w:val="28"/>
        </w:rPr>
      </w:pPr>
      <w:r w:rsidRPr="00A73227">
        <w:rPr>
          <w:sz w:val="28"/>
          <w:szCs w:val="28"/>
        </w:rPr>
        <w:t xml:space="preserve"> và </w:t>
      </w:r>
      <w:r w:rsidRPr="00A73227">
        <w:rPr>
          <w:spacing w:val="-6"/>
          <w:sz w:val="28"/>
          <w:szCs w:val="28"/>
        </w:rPr>
        <w:t xml:space="preserve">nhận điểm không </w:t>
      </w:r>
      <w:r w:rsidRPr="00A73227">
        <w:rPr>
          <w:b/>
          <w:spacing w:val="-6"/>
          <w:sz w:val="28"/>
          <w:szCs w:val="28"/>
        </w:rPr>
        <w:t>(Điểm 0)</w:t>
      </w:r>
      <w:r w:rsidRPr="00A73227">
        <w:rPr>
          <w:spacing w:val="-6"/>
          <w:sz w:val="28"/>
          <w:szCs w:val="28"/>
        </w:rPr>
        <w:t xml:space="preserve"> ở lần thi lại này để được phép đăng ký học lại môn học.</w:t>
      </w:r>
    </w:p>
    <w:p w:rsidR="000C0B03" w:rsidRPr="00A73227" w:rsidRDefault="000C0B03" w:rsidP="000C0B03">
      <w:pPr>
        <w:widowControl w:val="0"/>
        <w:spacing w:line="312" w:lineRule="auto"/>
        <w:ind w:firstLine="720"/>
        <w:jc w:val="both"/>
        <w:rPr>
          <w:sz w:val="28"/>
          <w:szCs w:val="28"/>
        </w:rPr>
      </w:pPr>
      <w:r w:rsidRPr="00A73227">
        <w:rPr>
          <w:sz w:val="28"/>
          <w:szCs w:val="28"/>
        </w:rPr>
        <w:t>Tôi xin chân thành cám ơn.</w:t>
      </w:r>
    </w:p>
    <w:p w:rsidR="000C0B03" w:rsidRPr="00A73227" w:rsidRDefault="000C0B03" w:rsidP="000C0B03">
      <w:pPr>
        <w:widowControl w:val="0"/>
        <w:spacing w:line="312" w:lineRule="auto"/>
        <w:ind w:firstLine="720"/>
        <w:jc w:val="right"/>
        <w:rPr>
          <w:i/>
          <w:sz w:val="28"/>
          <w:szCs w:val="28"/>
        </w:rPr>
      </w:pPr>
      <w:r w:rsidRPr="00A73227">
        <w:rPr>
          <w:i/>
          <w:sz w:val="28"/>
          <w:szCs w:val="28"/>
        </w:rPr>
        <w:t>Hà Nội, ngày</w:t>
      </w:r>
      <w:r>
        <w:rPr>
          <w:i/>
          <w:sz w:val="28"/>
          <w:szCs w:val="28"/>
        </w:rPr>
        <w:t xml:space="preserve"> </w:t>
      </w:r>
      <w:r w:rsidRPr="00A73227">
        <w:rPr>
          <w:i/>
          <w:sz w:val="28"/>
          <w:szCs w:val="28"/>
        </w:rPr>
        <w:t>.... tháng ...</w:t>
      </w:r>
      <w:r>
        <w:rPr>
          <w:i/>
          <w:sz w:val="28"/>
          <w:szCs w:val="28"/>
        </w:rPr>
        <w:t xml:space="preserve"> </w:t>
      </w:r>
      <w:r w:rsidRPr="00A73227">
        <w:rPr>
          <w:i/>
          <w:sz w:val="28"/>
          <w:szCs w:val="28"/>
        </w:rPr>
        <w:t>năm 20....</w:t>
      </w:r>
    </w:p>
    <w:tbl>
      <w:tblPr>
        <w:tblW w:w="9989" w:type="dxa"/>
        <w:jc w:val="center"/>
        <w:tblInd w:w="-214" w:type="dxa"/>
        <w:tblLook w:val="04A0" w:firstRow="1" w:lastRow="0" w:firstColumn="1" w:lastColumn="0" w:noHBand="0" w:noVBand="1"/>
      </w:tblPr>
      <w:tblGrid>
        <w:gridCol w:w="4073"/>
        <w:gridCol w:w="3260"/>
        <w:gridCol w:w="2656"/>
      </w:tblGrid>
      <w:tr w:rsidR="000C0B03" w:rsidRPr="00A73227" w:rsidTr="009C4405">
        <w:trPr>
          <w:jc w:val="center"/>
        </w:trPr>
        <w:tc>
          <w:tcPr>
            <w:tcW w:w="4073" w:type="dxa"/>
          </w:tcPr>
          <w:p w:rsidR="000C0B03" w:rsidRPr="00A73227" w:rsidRDefault="000C0B03" w:rsidP="009C4405">
            <w:pPr>
              <w:widowControl w:val="0"/>
              <w:tabs>
                <w:tab w:val="left" w:leader="dot" w:pos="5103"/>
                <w:tab w:val="left" w:leader="dot" w:pos="8505"/>
              </w:tabs>
              <w:spacing w:line="312" w:lineRule="auto"/>
              <w:jc w:val="center"/>
              <w:rPr>
                <w:b/>
                <w:bCs/>
                <w:sz w:val="28"/>
                <w:szCs w:val="28"/>
              </w:rPr>
            </w:pPr>
            <w:r w:rsidRPr="00A73227">
              <w:rPr>
                <w:b/>
                <w:bCs/>
                <w:sz w:val="28"/>
                <w:szCs w:val="28"/>
              </w:rPr>
              <w:t>TRƯỞNG PHÒNG ĐÀO TẠO</w:t>
            </w:r>
          </w:p>
          <w:p w:rsidR="000C0B03" w:rsidRPr="00A73227" w:rsidRDefault="000C0B03" w:rsidP="009C4405">
            <w:pPr>
              <w:widowControl w:val="0"/>
              <w:tabs>
                <w:tab w:val="left" w:leader="dot" w:pos="5103"/>
                <w:tab w:val="left" w:leader="dot" w:pos="8505"/>
              </w:tabs>
              <w:spacing w:line="312" w:lineRule="auto"/>
              <w:jc w:val="center"/>
              <w:rPr>
                <w:b/>
                <w:bCs/>
                <w:sz w:val="28"/>
                <w:szCs w:val="28"/>
              </w:rPr>
            </w:pPr>
            <w:r w:rsidRPr="00A73227">
              <w:rPr>
                <w:i/>
                <w:iCs/>
                <w:sz w:val="28"/>
                <w:szCs w:val="28"/>
              </w:rPr>
              <w:t>(Ký và ghi rõ họ tên)</w:t>
            </w:r>
          </w:p>
        </w:tc>
        <w:tc>
          <w:tcPr>
            <w:tcW w:w="3260" w:type="dxa"/>
          </w:tcPr>
          <w:p w:rsidR="000C0B03" w:rsidRPr="00A73227" w:rsidRDefault="000C0B03" w:rsidP="009C4405">
            <w:pPr>
              <w:widowControl w:val="0"/>
              <w:tabs>
                <w:tab w:val="left" w:leader="dot" w:pos="5103"/>
                <w:tab w:val="left" w:leader="dot" w:pos="8505"/>
              </w:tabs>
              <w:spacing w:line="312" w:lineRule="auto"/>
              <w:jc w:val="center"/>
              <w:rPr>
                <w:b/>
                <w:bCs/>
                <w:sz w:val="28"/>
                <w:szCs w:val="28"/>
              </w:rPr>
            </w:pPr>
            <w:r w:rsidRPr="00A73227">
              <w:rPr>
                <w:b/>
                <w:bCs/>
                <w:sz w:val="28"/>
                <w:szCs w:val="28"/>
              </w:rPr>
              <w:t>Người nhận đơn</w:t>
            </w:r>
          </w:p>
          <w:p w:rsidR="000C0B03" w:rsidRPr="00A73227" w:rsidRDefault="000C0B03" w:rsidP="009C4405">
            <w:pPr>
              <w:widowControl w:val="0"/>
              <w:tabs>
                <w:tab w:val="left" w:leader="dot" w:pos="5103"/>
                <w:tab w:val="left" w:leader="dot" w:pos="8505"/>
              </w:tabs>
              <w:spacing w:line="312" w:lineRule="auto"/>
              <w:jc w:val="center"/>
              <w:rPr>
                <w:b/>
                <w:bCs/>
                <w:sz w:val="28"/>
                <w:szCs w:val="28"/>
              </w:rPr>
            </w:pPr>
            <w:r w:rsidRPr="00A73227">
              <w:rPr>
                <w:i/>
                <w:iCs/>
                <w:sz w:val="28"/>
                <w:szCs w:val="28"/>
              </w:rPr>
              <w:t>(Ký và ghi rõ họ tên)</w:t>
            </w:r>
          </w:p>
          <w:p w:rsidR="000C0B03" w:rsidRPr="00A73227" w:rsidRDefault="000C0B03" w:rsidP="009C4405">
            <w:pPr>
              <w:widowControl w:val="0"/>
              <w:tabs>
                <w:tab w:val="left" w:leader="dot" w:pos="5103"/>
                <w:tab w:val="left" w:leader="dot" w:pos="8505"/>
              </w:tabs>
              <w:spacing w:line="312" w:lineRule="auto"/>
              <w:jc w:val="center"/>
              <w:rPr>
                <w:b/>
                <w:bCs/>
                <w:sz w:val="28"/>
                <w:szCs w:val="28"/>
              </w:rPr>
            </w:pPr>
          </w:p>
        </w:tc>
        <w:tc>
          <w:tcPr>
            <w:tcW w:w="2656" w:type="dxa"/>
          </w:tcPr>
          <w:p w:rsidR="000C0B03" w:rsidRPr="00A73227" w:rsidRDefault="000C0B03" w:rsidP="009C4405">
            <w:pPr>
              <w:pStyle w:val="Heading4"/>
              <w:keepNext w:val="0"/>
              <w:widowControl w:val="0"/>
              <w:spacing w:before="0" w:after="0" w:line="312" w:lineRule="auto"/>
              <w:rPr>
                <w:lang w:val="en-US" w:eastAsia="en-US"/>
              </w:rPr>
            </w:pPr>
            <w:r w:rsidRPr="00A73227">
              <w:rPr>
                <w:lang w:val="en-US" w:eastAsia="en-US"/>
              </w:rPr>
              <w:t>Người làm đơn</w:t>
            </w:r>
          </w:p>
          <w:p w:rsidR="000C0B03" w:rsidRPr="00A73227" w:rsidRDefault="000C0B03" w:rsidP="009C4405">
            <w:pPr>
              <w:widowControl w:val="0"/>
              <w:tabs>
                <w:tab w:val="left" w:leader="dot" w:pos="5103"/>
                <w:tab w:val="left" w:leader="dot" w:pos="8505"/>
              </w:tabs>
              <w:spacing w:line="312" w:lineRule="auto"/>
              <w:jc w:val="center"/>
              <w:rPr>
                <w:i/>
                <w:iCs/>
                <w:sz w:val="28"/>
                <w:szCs w:val="28"/>
              </w:rPr>
            </w:pPr>
            <w:r w:rsidRPr="00A73227">
              <w:rPr>
                <w:i/>
                <w:iCs/>
                <w:sz w:val="28"/>
                <w:szCs w:val="28"/>
              </w:rPr>
              <w:t>(Ký và ghi rõ họ tên)</w:t>
            </w:r>
          </w:p>
        </w:tc>
      </w:tr>
    </w:tbl>
    <w:p w:rsidR="000C0B03" w:rsidRPr="00A73227" w:rsidRDefault="000C0B03" w:rsidP="000C0B03">
      <w:pPr>
        <w:widowControl w:val="0"/>
        <w:spacing w:line="312" w:lineRule="auto"/>
        <w:ind w:firstLine="720"/>
        <w:rPr>
          <w:b/>
          <w:sz w:val="28"/>
          <w:szCs w:val="28"/>
          <w:u w:val="single"/>
        </w:rPr>
      </w:pPr>
      <w:r w:rsidRPr="00A73227">
        <w:rPr>
          <w:b/>
          <w:sz w:val="28"/>
          <w:szCs w:val="28"/>
          <w:u w:val="single"/>
        </w:rPr>
        <w:t xml:space="preserve">Ghi chú: </w:t>
      </w:r>
    </w:p>
    <w:p w:rsidR="000C0B03" w:rsidRPr="00AE7A84" w:rsidRDefault="000C0B03" w:rsidP="000C0B03">
      <w:pPr>
        <w:widowControl w:val="0"/>
        <w:spacing w:line="312" w:lineRule="auto"/>
        <w:ind w:firstLine="720"/>
        <w:jc w:val="both"/>
        <w:rPr>
          <w:i/>
          <w:szCs w:val="28"/>
        </w:rPr>
      </w:pPr>
      <w:r w:rsidRPr="00AE7A84">
        <w:rPr>
          <w:i/>
          <w:szCs w:val="28"/>
        </w:rPr>
        <w:t>- Đơn xin không thi lại môn học chỉ dùng cho sinh viên bị điểm F ở lần thi thứ nhất còn quyền dự thi lại của môn thi đó; Sinh viên có nguyện vọng không dự thi lại, tự nguyện làm đơn không dự thi lại và nhận điểm không (điểm 0) để được đăng ký học lại môn học</w:t>
      </w:r>
      <w:r>
        <w:rPr>
          <w:i/>
          <w:szCs w:val="28"/>
        </w:rPr>
        <w:t>;</w:t>
      </w:r>
    </w:p>
    <w:p w:rsidR="000C0B03" w:rsidRPr="00AE7A84" w:rsidRDefault="000C0B03" w:rsidP="000C0B03">
      <w:pPr>
        <w:widowControl w:val="0"/>
        <w:spacing w:line="312" w:lineRule="auto"/>
        <w:ind w:firstLine="720"/>
        <w:jc w:val="both"/>
        <w:rPr>
          <w:i/>
          <w:szCs w:val="28"/>
        </w:rPr>
      </w:pPr>
      <w:r w:rsidRPr="00AE7A84">
        <w:rPr>
          <w:i/>
          <w:szCs w:val="28"/>
        </w:rPr>
        <w:t>- Sinh viên nộp đơn xin phép không thi lại môn học cho Cán bộ quản lý điểm của Phòng Đào tạo ít nhất 3 ngày trước mỗi buổi thi của môn thi</w:t>
      </w:r>
      <w:r>
        <w:rPr>
          <w:i/>
          <w:szCs w:val="28"/>
        </w:rPr>
        <w:t>;</w:t>
      </w:r>
    </w:p>
    <w:p w:rsidR="000C0B03" w:rsidRPr="00AE7A84" w:rsidRDefault="000C0B03" w:rsidP="000C0B03">
      <w:pPr>
        <w:widowControl w:val="0"/>
        <w:spacing w:line="312" w:lineRule="auto"/>
        <w:ind w:firstLine="720"/>
        <w:jc w:val="both"/>
        <w:rPr>
          <w:i/>
          <w:szCs w:val="28"/>
        </w:rPr>
      </w:pPr>
      <w:r w:rsidRPr="00AE7A84">
        <w:rPr>
          <w:i/>
          <w:szCs w:val="28"/>
        </w:rPr>
        <w:t>- Cán bộ quản lý điểm thi của Phòng Đào tạo nhận đơn, ký vào đơn và tổng hợp vào bảng theo dõi theo tuần, theo tháng và học kỳ, trình Lãnh đạo phòng xem xét và quyết định</w:t>
      </w:r>
      <w:r>
        <w:rPr>
          <w:i/>
          <w:szCs w:val="28"/>
        </w:rPr>
        <w:t>;</w:t>
      </w:r>
    </w:p>
    <w:p w:rsidR="000C0B03" w:rsidRPr="00AE7A84" w:rsidRDefault="000C0B03" w:rsidP="000C0B03">
      <w:pPr>
        <w:widowControl w:val="0"/>
        <w:spacing w:line="312" w:lineRule="auto"/>
        <w:ind w:firstLine="720"/>
        <w:jc w:val="both"/>
        <w:rPr>
          <w:i/>
          <w:szCs w:val="28"/>
        </w:rPr>
      </w:pPr>
      <w:r w:rsidRPr="00AE7A84">
        <w:rPr>
          <w:i/>
          <w:szCs w:val="28"/>
        </w:rPr>
        <w:t>- Cán bộ lập kế hoạch đào tạo tiếp nhận đơn xin không thi lại môn học từ cán bộ quản lý điểm (Sau khi có ý kiến của Lãnh đạo phòng) thực hiện các thủ tục để sinh viên được đăng ký học.</w:t>
      </w:r>
    </w:p>
    <w:p w:rsidR="000E554E" w:rsidRPr="000C0B03" w:rsidRDefault="000E554E" w:rsidP="000C0B03"/>
    <w:sectPr w:rsidR="000E554E" w:rsidRPr="000C0B03" w:rsidSect="000C0B03">
      <w:pgSz w:w="12240" w:h="15840"/>
      <w:pgMar w:top="851"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AC"/>
    <w:rsid w:val="000C0B03"/>
    <w:rsid w:val="000E554E"/>
    <w:rsid w:val="0070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03"/>
    <w:pPr>
      <w:spacing w:after="0" w:line="240" w:lineRule="auto"/>
    </w:pPr>
    <w:rPr>
      <w:rFonts w:ascii="Times New Roman" w:eastAsia="Times New Roman" w:hAnsi="Times New Roman" w:cs="Times New Roman"/>
      <w:sz w:val="26"/>
      <w:szCs w:val="26"/>
      <w:lang w:eastAsia="en-US"/>
    </w:rPr>
  </w:style>
  <w:style w:type="paragraph" w:styleId="Heading4">
    <w:name w:val="heading 4"/>
    <w:basedOn w:val="Normal"/>
    <w:next w:val="Normal"/>
    <w:link w:val="Heading4Char"/>
    <w:uiPriority w:val="9"/>
    <w:qFormat/>
    <w:rsid w:val="000C0B0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C0B03"/>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0C0B03"/>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uiPriority w:val="9"/>
    <w:rsid w:val="000C0B03"/>
    <w:rPr>
      <w:rFonts w:ascii="Calibri" w:eastAsia="Times New Roman" w:hAnsi="Calibri"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03"/>
    <w:pPr>
      <w:spacing w:after="0" w:line="240" w:lineRule="auto"/>
    </w:pPr>
    <w:rPr>
      <w:rFonts w:ascii="Times New Roman" w:eastAsia="Times New Roman" w:hAnsi="Times New Roman" w:cs="Times New Roman"/>
      <w:sz w:val="26"/>
      <w:szCs w:val="26"/>
      <w:lang w:eastAsia="en-US"/>
    </w:rPr>
  </w:style>
  <w:style w:type="paragraph" w:styleId="Heading4">
    <w:name w:val="heading 4"/>
    <w:basedOn w:val="Normal"/>
    <w:next w:val="Normal"/>
    <w:link w:val="Heading4Char"/>
    <w:uiPriority w:val="9"/>
    <w:qFormat/>
    <w:rsid w:val="000C0B0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C0B03"/>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0C0B03"/>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uiPriority w:val="9"/>
    <w:rsid w:val="000C0B03"/>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KY</dc:creator>
  <cp:keywords/>
  <dc:description/>
  <cp:lastModifiedBy>THE KY</cp:lastModifiedBy>
  <cp:revision>2</cp:revision>
  <dcterms:created xsi:type="dcterms:W3CDTF">2019-09-05T02:00:00Z</dcterms:created>
  <dcterms:modified xsi:type="dcterms:W3CDTF">2019-09-05T02:03:00Z</dcterms:modified>
</cp:coreProperties>
</file>